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-64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附件3</w:t>
      </w:r>
    </w:p>
    <w:p>
      <w:pPr>
        <w:widowControl/>
        <w:spacing w:before="100" w:beforeAutospacing="1" w:after="100" w:afterAutospacing="1" w:line="360" w:lineRule="auto"/>
        <w:jc w:val="center"/>
        <w:rPr>
          <w:rFonts w:ascii="宋体" w:hAnsi="宋体" w:eastAsia="宋体" w:cs="宋体"/>
          <w:b/>
          <w:bCs/>
          <w:kern w:val="0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kern w:val="0"/>
          <w:sz w:val="40"/>
          <w:szCs w:val="40"/>
        </w:rPr>
        <w:t>中国中医科学院中医药数据中心</w:t>
      </w:r>
      <w:r>
        <w:rPr>
          <w:rFonts w:hint="eastAsia" w:ascii="宋体" w:hAnsi="宋体" w:eastAsia="宋体" w:cs="宋体"/>
          <w:b/>
          <w:bCs/>
          <w:kern w:val="0"/>
          <w:sz w:val="40"/>
          <w:szCs w:val="40"/>
        </w:rPr>
        <w:br w:type="textWrapping"/>
      </w:r>
      <w:r>
        <w:rPr>
          <w:rFonts w:hint="eastAsia" w:ascii="宋体" w:hAnsi="宋体" w:eastAsia="宋体" w:cs="宋体"/>
          <w:b/>
          <w:bCs/>
          <w:kern w:val="0"/>
          <w:sz w:val="40"/>
          <w:szCs w:val="40"/>
        </w:rPr>
        <w:t>2022 年公开招聘应届高校毕业生远程笔试要求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b/>
          <w:bCs/>
          <w:kern w:val="0"/>
          <w:sz w:val="30"/>
          <w:szCs w:val="30"/>
        </w:rPr>
      </w:pPr>
      <w:r>
        <w:rPr>
          <w:rFonts w:ascii="仿宋" w:hAnsi="仿宋" w:eastAsia="仿宋" w:cs="宋体"/>
          <w:b/>
          <w:bCs/>
          <w:kern w:val="0"/>
          <w:sz w:val="30"/>
          <w:szCs w:val="30"/>
        </w:rPr>
        <w:t>一、考试所需设备及环境要求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1.设备要求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网络远程笔试采用“双机位”视频模式。考生需准备2部智能手机</w:t>
      </w:r>
      <w:r>
        <w:rPr>
          <w:rFonts w:hint="eastAsia" w:ascii="仿宋" w:hAnsi="仿宋" w:eastAsia="仿宋" w:cs="宋体"/>
          <w:kern w:val="0"/>
          <w:sz w:val="30"/>
          <w:szCs w:val="30"/>
        </w:rPr>
        <w:t>（建议主机位使用平板或电脑）</w:t>
      </w:r>
      <w:r>
        <w:rPr>
          <w:rFonts w:ascii="仿宋" w:hAnsi="仿宋" w:eastAsia="仿宋" w:cs="宋体"/>
          <w:kern w:val="0"/>
          <w:sz w:val="30"/>
          <w:szCs w:val="30"/>
        </w:rPr>
        <w:t>，均使用三脚架固定，确保考试过程中不晃动。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hint="eastAsia" w:ascii="仿宋" w:hAnsi="仿宋" w:eastAsia="仿宋" w:cs="宋体"/>
          <w:kern w:val="0"/>
          <w:sz w:val="30"/>
          <w:szCs w:val="30"/>
        </w:rPr>
        <w:t>（1）</w:t>
      </w:r>
      <w:r>
        <w:rPr>
          <w:rFonts w:ascii="仿宋" w:hAnsi="仿宋" w:eastAsia="仿宋" w:cs="宋体"/>
          <w:kern w:val="0"/>
          <w:sz w:val="30"/>
          <w:szCs w:val="30"/>
        </w:rPr>
        <w:t>主机位:主机位手机需要考生本人手机进入腾讯会议，腾讯 会议号在“中国中医科学院中医药</w:t>
      </w:r>
      <w:r>
        <w:rPr>
          <w:rFonts w:hint="eastAsia" w:ascii="仿宋" w:hAnsi="仿宋" w:eastAsia="仿宋" w:cs="宋体"/>
          <w:kern w:val="0"/>
          <w:sz w:val="30"/>
          <w:szCs w:val="30"/>
        </w:rPr>
        <w:t>数据中心</w:t>
      </w:r>
      <w:r>
        <w:rPr>
          <w:rFonts w:ascii="仿宋" w:hAnsi="仿宋" w:eastAsia="仿宋" w:cs="宋体"/>
          <w:kern w:val="0"/>
          <w:sz w:val="30"/>
          <w:szCs w:val="30"/>
        </w:rPr>
        <w:t>网络远程笔试微信群”发布</w:t>
      </w:r>
      <w:r>
        <w:rPr>
          <w:rFonts w:hint="eastAsia" w:ascii="仿宋" w:hAnsi="仿宋" w:eastAsia="仿宋" w:cs="宋体"/>
          <w:kern w:val="0"/>
          <w:sz w:val="30"/>
          <w:szCs w:val="30"/>
        </w:rPr>
        <w:t>（</w:t>
      </w:r>
      <w:r>
        <w:rPr>
          <w:rFonts w:ascii="仿宋" w:hAnsi="仿宋" w:eastAsia="仿宋" w:cs="宋体"/>
          <w:kern w:val="0"/>
          <w:sz w:val="30"/>
          <w:szCs w:val="30"/>
        </w:rPr>
        <w:t>后附</w:t>
      </w:r>
      <w:r>
        <w:rPr>
          <w:rFonts w:hint="eastAsia" w:ascii="仿宋" w:hAnsi="仿宋" w:eastAsia="仿宋" w:cs="宋体"/>
          <w:kern w:val="0"/>
          <w:sz w:val="30"/>
          <w:szCs w:val="30"/>
        </w:rPr>
        <w:t>）</w:t>
      </w:r>
      <w:r>
        <w:rPr>
          <w:rFonts w:ascii="仿宋" w:hAnsi="仿宋" w:eastAsia="仿宋" w:cs="宋体"/>
          <w:kern w:val="0"/>
          <w:sz w:val="30"/>
          <w:szCs w:val="30"/>
        </w:rPr>
        <w:t>。登录后，用于考生身份验证</w:t>
      </w:r>
      <w:r>
        <w:rPr>
          <w:rFonts w:hint="eastAsia" w:ascii="仿宋" w:hAnsi="仿宋" w:eastAsia="仿宋" w:cs="宋体"/>
          <w:kern w:val="0"/>
          <w:sz w:val="30"/>
          <w:szCs w:val="30"/>
        </w:rPr>
        <w:t>；</w:t>
      </w:r>
      <w:r>
        <w:rPr>
          <w:rFonts w:ascii="仿宋" w:hAnsi="仿宋" w:eastAsia="仿宋" w:cs="宋体"/>
          <w:kern w:val="0"/>
          <w:sz w:val="30"/>
          <w:szCs w:val="30"/>
        </w:rPr>
        <w:t>笔试时查看试题和提交或上传答案。主机位从正面拍摄、放置在距离本人30cm</w:t>
      </w:r>
      <w:r>
        <w:rPr>
          <w:rFonts w:hint="eastAsia" w:ascii="仿宋" w:hAnsi="仿宋" w:eastAsia="仿宋" w:cs="宋体"/>
          <w:kern w:val="0"/>
          <w:sz w:val="30"/>
          <w:szCs w:val="30"/>
        </w:rPr>
        <w:t>至</w:t>
      </w:r>
      <w:r>
        <w:rPr>
          <w:rFonts w:ascii="仿宋" w:hAnsi="仿宋" w:eastAsia="仿宋" w:cs="宋体"/>
          <w:kern w:val="0"/>
          <w:sz w:val="30"/>
          <w:szCs w:val="30"/>
        </w:rPr>
        <w:t>50cm处，将头肩部、双手及桌面置于摄像范围内，笔试过程中要正面面对主机位，不得中途离场。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hint="eastAsia" w:ascii="仿宋" w:hAnsi="仿宋" w:eastAsia="仿宋" w:cs="宋体"/>
          <w:kern w:val="0"/>
          <w:sz w:val="30"/>
          <w:szCs w:val="30"/>
        </w:rPr>
        <w:t>（2）</w:t>
      </w:r>
      <w:r>
        <w:rPr>
          <w:rFonts w:ascii="仿宋" w:hAnsi="仿宋" w:eastAsia="仿宋" w:cs="宋体"/>
          <w:kern w:val="0"/>
          <w:sz w:val="30"/>
          <w:szCs w:val="30"/>
        </w:rPr>
        <w:t>辅机位:另一部手机进入腾讯会议，腾讯会议号同上，</w:t>
      </w:r>
      <w:r>
        <w:rPr>
          <w:rFonts w:hint="eastAsia" w:ascii="仿宋" w:hAnsi="仿宋" w:eastAsia="仿宋" w:cs="宋体"/>
          <w:kern w:val="0"/>
          <w:sz w:val="30"/>
          <w:szCs w:val="30"/>
        </w:rPr>
        <w:t>用于</w:t>
      </w:r>
      <w:r>
        <w:rPr>
          <w:rFonts w:ascii="仿宋" w:hAnsi="仿宋" w:eastAsia="仿宋" w:cs="宋体"/>
          <w:kern w:val="0"/>
          <w:sz w:val="30"/>
          <w:szCs w:val="30"/>
        </w:rPr>
        <w:t>笔试的环境监控，此设备摄像头从考生侧后方成45°拍摄，确保监控范围覆盖主机位屏幕和考生答题区域。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hint="eastAsia" w:ascii="仿宋" w:hAnsi="仿宋" w:eastAsia="仿宋" w:cs="宋体"/>
          <w:kern w:val="0"/>
          <w:sz w:val="30"/>
          <w:szCs w:val="30"/>
        </w:rPr>
        <w:t>（3）</w:t>
      </w:r>
      <w:r>
        <w:rPr>
          <w:rFonts w:ascii="仿宋" w:hAnsi="仿宋" w:eastAsia="仿宋" w:cs="宋体"/>
          <w:kern w:val="0"/>
          <w:sz w:val="30"/>
          <w:szCs w:val="30"/>
        </w:rPr>
        <w:t>进入会议时，考生须使用自己的真实姓名，主机位命名为“真实姓名+主机”，辅机位命名为“真实姓名+辅机”。须开启“摄像头”，考生之间不允许互加好友。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drawing>
          <wp:inline distT="0" distB="0" distL="0" distR="0">
            <wp:extent cx="5270500" cy="406336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2.网络要求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考生须提前测试设备和网络，应确保网络信号良好，WIFI、4G/5G网络等两种以上网络条件。优先使用4G网络，如当地4G信号不稳定，建议使用高速的WIFI网络。考生须事先用手机访问www.speedtest.cn网址进行网络测速，上传、下载网速应稳定在5Mbps以上。视频的流码与观看高清版在线电视剧的要求类似，虽然很多WIFI网络可以提供足够的下载带宽，但无法提供足够的上传带宽。请考生在模测试时确认视频效果。考试过程中需关闭主机位和辅机位手机录音、录屏、音乐、闹钟、APP等可能影响正常考试的应用程序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3.环境要求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要求相对安静、独立、无干扰的考试房间，光线适宜，不逆光。可视范围内不能有任何与考试内容相关的参考资料，房间内不得有他人在场。考试前需向考务人员360度旋转摄像头，展示周围环境。考生自行选择考试场所，但不得在考试机构或其他相关辅导机构提供的场所进行考试，一旦发现，取消考试资格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4.考试纪律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考试为闭卷考，与现场考试要求一样。考生不得查阅电子及纸质材料。一经发现违规行为，视为考试作弊。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b/>
          <w:bCs/>
          <w:kern w:val="0"/>
          <w:sz w:val="30"/>
          <w:szCs w:val="30"/>
        </w:rPr>
      </w:pPr>
      <w:r>
        <w:rPr>
          <w:rFonts w:ascii="仿宋" w:hAnsi="仿宋" w:eastAsia="仿宋" w:cs="宋体"/>
          <w:b/>
          <w:bCs/>
          <w:kern w:val="0"/>
          <w:sz w:val="30"/>
          <w:szCs w:val="30"/>
        </w:rPr>
        <w:t>二、考试时间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网络远程笔试时间: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候考</w:t>
      </w:r>
      <w:r>
        <w:rPr>
          <w:rFonts w:hint="eastAsia" w:ascii="仿宋" w:hAnsi="仿宋" w:eastAsia="仿宋" w:cs="宋体"/>
          <w:kern w:val="0"/>
          <w:sz w:val="30"/>
          <w:szCs w:val="30"/>
        </w:rPr>
        <w:t>：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2022年7</w:t>
      </w:r>
      <w:r>
        <w:rPr>
          <w:rFonts w:ascii="仿宋" w:hAnsi="仿宋" w:eastAsia="仿宋" w:cs="宋体"/>
          <w:kern w:val="0"/>
          <w:sz w:val="30"/>
          <w:szCs w:val="30"/>
        </w:rPr>
        <w:t>月2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1</w:t>
      </w:r>
      <w:r>
        <w:rPr>
          <w:rFonts w:ascii="仿宋" w:hAnsi="仿宋" w:eastAsia="仿宋" w:cs="宋体"/>
          <w:kern w:val="0"/>
          <w:sz w:val="30"/>
          <w:szCs w:val="30"/>
        </w:rPr>
        <w:t>日</w:t>
      </w:r>
      <w:r>
        <w:rPr>
          <w:rFonts w:hint="eastAsia" w:ascii="仿宋" w:hAnsi="仿宋" w:eastAsia="仿宋" w:cs="宋体"/>
          <w:kern w:val="0"/>
          <w:sz w:val="30"/>
          <w:szCs w:val="30"/>
          <w:lang w:eastAsia="zh-CN"/>
        </w:rPr>
        <w:t>上</w:t>
      </w:r>
      <w:r>
        <w:rPr>
          <w:rFonts w:ascii="仿宋" w:hAnsi="仿宋" w:eastAsia="仿宋" w:cs="宋体"/>
          <w:kern w:val="0"/>
          <w:sz w:val="30"/>
          <w:szCs w:val="30"/>
        </w:rPr>
        <w:t>午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08</w:t>
      </w:r>
      <w:r>
        <w:rPr>
          <w:rFonts w:ascii="仿宋" w:hAnsi="仿宋" w:eastAsia="仿宋" w:cs="宋体"/>
          <w:kern w:val="0"/>
          <w:sz w:val="30"/>
          <w:szCs w:val="30"/>
        </w:rPr>
        <w:t>: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3</w:t>
      </w:r>
      <w:r>
        <w:rPr>
          <w:rFonts w:ascii="仿宋" w:hAnsi="仿宋" w:eastAsia="仿宋" w:cs="宋体"/>
          <w:kern w:val="0"/>
          <w:sz w:val="30"/>
          <w:szCs w:val="30"/>
        </w:rPr>
        <w:t>0-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09</w:t>
      </w:r>
      <w:r>
        <w:rPr>
          <w:rFonts w:ascii="仿宋" w:hAnsi="仿宋" w:eastAsia="仿宋" w:cs="宋体"/>
          <w:kern w:val="0"/>
          <w:sz w:val="30"/>
          <w:szCs w:val="30"/>
        </w:rPr>
        <w:t>: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0</w:t>
      </w:r>
      <w:r>
        <w:rPr>
          <w:rFonts w:ascii="仿宋" w:hAnsi="仿宋" w:eastAsia="仿宋" w:cs="宋体"/>
          <w:kern w:val="0"/>
          <w:sz w:val="30"/>
          <w:szCs w:val="30"/>
        </w:rPr>
        <w:t>0。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考试</w:t>
      </w:r>
      <w:r>
        <w:rPr>
          <w:rFonts w:hint="eastAsia" w:ascii="仿宋" w:hAnsi="仿宋" w:eastAsia="仿宋" w:cs="宋体"/>
          <w:kern w:val="0"/>
          <w:sz w:val="30"/>
          <w:szCs w:val="30"/>
        </w:rPr>
        <w:t>：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2022年7</w:t>
      </w:r>
      <w:r>
        <w:rPr>
          <w:rFonts w:ascii="仿宋" w:hAnsi="仿宋" w:eastAsia="仿宋" w:cs="宋体"/>
          <w:kern w:val="0"/>
          <w:sz w:val="30"/>
          <w:szCs w:val="30"/>
        </w:rPr>
        <w:t>月2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1</w:t>
      </w:r>
      <w:r>
        <w:rPr>
          <w:rFonts w:ascii="仿宋" w:hAnsi="仿宋" w:eastAsia="仿宋" w:cs="宋体"/>
          <w:kern w:val="0"/>
          <w:sz w:val="30"/>
          <w:szCs w:val="30"/>
        </w:rPr>
        <w:t>日</w:t>
      </w:r>
      <w:r>
        <w:rPr>
          <w:rFonts w:hint="eastAsia" w:ascii="仿宋" w:hAnsi="仿宋" w:eastAsia="仿宋" w:cs="宋体"/>
          <w:kern w:val="0"/>
          <w:sz w:val="30"/>
          <w:szCs w:val="30"/>
        </w:rPr>
        <w:t>上</w:t>
      </w:r>
      <w:r>
        <w:rPr>
          <w:rFonts w:ascii="仿宋" w:hAnsi="仿宋" w:eastAsia="仿宋" w:cs="宋体"/>
          <w:kern w:val="0"/>
          <w:sz w:val="30"/>
          <w:szCs w:val="30"/>
        </w:rPr>
        <w:t>午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0</w:t>
      </w:r>
      <w:r>
        <w:rPr>
          <w:rFonts w:ascii="仿宋" w:hAnsi="仿宋" w:eastAsia="仿宋" w:cs="宋体"/>
          <w:kern w:val="0"/>
          <w:sz w:val="30"/>
          <w:szCs w:val="30"/>
        </w:rPr>
        <w:t>9:00-11:00。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7</w:t>
      </w:r>
      <w:r>
        <w:rPr>
          <w:rFonts w:ascii="仿宋" w:hAnsi="仿宋" w:eastAsia="仿宋" w:cs="宋体"/>
          <w:kern w:val="0"/>
          <w:sz w:val="30"/>
          <w:szCs w:val="30"/>
        </w:rPr>
        <w:t>月2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1</w:t>
      </w:r>
      <w:r>
        <w:rPr>
          <w:rFonts w:ascii="仿宋" w:hAnsi="仿宋" w:eastAsia="仿宋" w:cs="宋体"/>
          <w:kern w:val="0"/>
          <w:sz w:val="30"/>
          <w:szCs w:val="30"/>
        </w:rPr>
        <w:t>日8:30双机位进入腾讯会议系统候考。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0</w:t>
      </w:r>
      <w:r>
        <w:rPr>
          <w:rFonts w:ascii="仿宋" w:hAnsi="仿宋" w:eastAsia="仿宋" w:cs="宋体"/>
          <w:kern w:val="0"/>
          <w:sz w:val="30"/>
          <w:szCs w:val="30"/>
        </w:rPr>
        <w:t>9:00-11:00两个</w:t>
      </w:r>
      <w:r>
        <w:rPr>
          <w:rFonts w:hint="eastAsia" w:ascii="仿宋" w:hAnsi="仿宋" w:eastAsia="仿宋" w:cs="宋体"/>
          <w:kern w:val="0"/>
          <w:sz w:val="30"/>
          <w:szCs w:val="30"/>
          <w:lang w:eastAsia="zh-CN"/>
        </w:rPr>
        <w:t>机位</w:t>
      </w:r>
      <w:r>
        <w:rPr>
          <w:rFonts w:ascii="仿宋" w:hAnsi="仿宋" w:eastAsia="仿宋" w:cs="宋体"/>
          <w:kern w:val="0"/>
          <w:sz w:val="30"/>
          <w:szCs w:val="30"/>
        </w:rPr>
        <w:t>持续保持开启状态，双机位持续监控，不得关闭、切换画面或调整摄像范围或遮挡手机。每门科目自收到题目至答案上传结束期间不能离开监控范围。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b/>
          <w:bCs/>
          <w:kern w:val="0"/>
          <w:sz w:val="30"/>
          <w:szCs w:val="30"/>
        </w:rPr>
      </w:pPr>
      <w:r>
        <w:rPr>
          <w:rFonts w:ascii="仿宋" w:hAnsi="仿宋" w:eastAsia="仿宋" w:cs="宋体"/>
          <w:b/>
          <w:bCs/>
          <w:kern w:val="0"/>
          <w:sz w:val="30"/>
          <w:szCs w:val="30"/>
        </w:rPr>
        <w:t>三、考前平台公共测试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考试前进行平台公共测试，时间</w:t>
      </w:r>
      <w:r>
        <w:rPr>
          <w:rFonts w:hint="eastAsia" w:ascii="仿宋" w:hAnsi="仿宋" w:eastAsia="仿宋" w:cs="宋体"/>
          <w:kern w:val="0"/>
          <w:sz w:val="30"/>
          <w:szCs w:val="30"/>
        </w:rPr>
        <w:t>：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7</w:t>
      </w:r>
      <w:r>
        <w:rPr>
          <w:rFonts w:ascii="仿宋" w:hAnsi="仿宋" w:eastAsia="仿宋" w:cs="宋体"/>
          <w:kern w:val="0"/>
          <w:sz w:val="30"/>
          <w:szCs w:val="30"/>
        </w:rPr>
        <w:t>月2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0</w:t>
      </w:r>
      <w:r>
        <w:rPr>
          <w:rFonts w:ascii="仿宋" w:hAnsi="仿宋" w:eastAsia="仿宋" w:cs="宋体"/>
          <w:kern w:val="0"/>
          <w:sz w:val="30"/>
          <w:szCs w:val="30"/>
        </w:rPr>
        <w:t>日</w:t>
      </w:r>
      <w:r>
        <w:rPr>
          <w:rFonts w:hint="eastAsia" w:ascii="仿宋" w:hAnsi="仿宋" w:eastAsia="仿宋" w:cs="宋体"/>
          <w:kern w:val="0"/>
          <w:sz w:val="30"/>
          <w:szCs w:val="30"/>
        </w:rPr>
        <w:t>下</w:t>
      </w:r>
      <w:r>
        <w:rPr>
          <w:rFonts w:ascii="仿宋" w:hAnsi="仿宋" w:eastAsia="仿宋" w:cs="宋体"/>
          <w:kern w:val="0"/>
          <w:sz w:val="30"/>
          <w:szCs w:val="30"/>
        </w:rPr>
        <w:t>午1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4</w:t>
      </w:r>
      <w:r>
        <w:rPr>
          <w:rFonts w:ascii="仿宋" w:hAnsi="仿宋" w:eastAsia="仿宋" w:cs="宋体"/>
          <w:kern w:val="0"/>
          <w:sz w:val="30"/>
          <w:szCs w:val="30"/>
        </w:rPr>
        <w:t>: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3</w:t>
      </w:r>
      <w:r>
        <w:rPr>
          <w:rFonts w:ascii="仿宋" w:hAnsi="仿宋" w:eastAsia="仿宋" w:cs="宋体"/>
          <w:kern w:val="0"/>
          <w:sz w:val="30"/>
          <w:szCs w:val="30"/>
        </w:rPr>
        <w:t>0-1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kern w:val="0"/>
          <w:sz w:val="30"/>
          <w:szCs w:val="30"/>
        </w:rPr>
        <w:t>:</w:t>
      </w:r>
      <w:r>
        <w:rPr>
          <w:rFonts w:hint="eastAsia" w:ascii="仿宋" w:hAnsi="仿宋" w:eastAsia="仿宋" w:cs="宋体"/>
          <w:kern w:val="0"/>
          <w:sz w:val="30"/>
          <w:szCs w:val="30"/>
          <w:lang w:val="en-US" w:eastAsia="zh-CN"/>
        </w:rPr>
        <w:t>3</w:t>
      </w:r>
      <w:r>
        <w:rPr>
          <w:rFonts w:ascii="仿宋" w:hAnsi="仿宋" w:eastAsia="仿宋" w:cs="宋体"/>
          <w:kern w:val="0"/>
          <w:sz w:val="30"/>
          <w:szCs w:val="30"/>
        </w:rPr>
        <w:t>0。腾讯会议号见微信群通知。考生用考试时拟使用的两台手机进行“双机位”测试，并调试视频和音频，熟悉操作方法和流程。由于未参加考前公共测试产生的遗留问题由考生本人负责。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b/>
          <w:bCs/>
          <w:kern w:val="0"/>
          <w:sz w:val="30"/>
          <w:szCs w:val="30"/>
        </w:rPr>
      </w:pPr>
      <w:r>
        <w:rPr>
          <w:rFonts w:ascii="仿宋" w:hAnsi="仿宋" w:eastAsia="仿宋" w:cs="宋体"/>
          <w:b/>
          <w:bCs/>
          <w:kern w:val="0"/>
          <w:sz w:val="30"/>
          <w:szCs w:val="30"/>
        </w:rPr>
        <w:t>四、考试用品准备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1.本人有效居民身份证件。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2.黑色签字笔。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3.空白A4答题纸。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b/>
          <w:bCs/>
          <w:kern w:val="0"/>
          <w:sz w:val="30"/>
          <w:szCs w:val="30"/>
        </w:rPr>
      </w:pPr>
      <w:r>
        <w:rPr>
          <w:rFonts w:ascii="仿宋" w:hAnsi="仿宋" w:eastAsia="仿宋" w:cs="宋体"/>
          <w:b/>
          <w:bCs/>
          <w:kern w:val="0"/>
          <w:sz w:val="30"/>
          <w:szCs w:val="30"/>
        </w:rPr>
        <w:t>五、考试及答案上传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1.监考老师通过微信方式单独发放试卷给主机位手机。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2.考生在空白A4纸上作答。</w:t>
      </w:r>
      <w:r>
        <w:rPr>
          <w:rFonts w:ascii="仿宋" w:hAnsi="仿宋" w:eastAsia="仿宋" w:cs="宋体"/>
          <w:b/>
          <w:bCs/>
          <w:kern w:val="0"/>
          <w:sz w:val="30"/>
          <w:szCs w:val="30"/>
        </w:rPr>
        <w:t>A4纸上不得书写个人信息(姓名、身份证号、考生号等)，不得做记号</w:t>
      </w:r>
      <w:r>
        <w:rPr>
          <w:rFonts w:ascii="仿宋" w:hAnsi="仿宋" w:eastAsia="仿宋" w:cs="宋体"/>
          <w:kern w:val="0"/>
          <w:sz w:val="30"/>
          <w:szCs w:val="30"/>
        </w:rPr>
        <w:t>。因不按照要求暴露自己身份信息的将取消考试成绩。</w:t>
      </w:r>
      <w:r>
        <w:rPr>
          <w:rFonts w:ascii="仿宋" w:hAnsi="仿宋" w:eastAsia="仿宋" w:cs="宋体"/>
          <w:b/>
          <w:bCs/>
          <w:kern w:val="0"/>
          <w:sz w:val="30"/>
          <w:szCs w:val="30"/>
        </w:rPr>
        <w:t>每页答题纸请在底部标注共几页，当前第几页</w:t>
      </w:r>
      <w:r>
        <w:rPr>
          <w:rFonts w:ascii="仿宋" w:hAnsi="仿宋" w:eastAsia="仿宋" w:cs="宋体"/>
          <w:kern w:val="0"/>
          <w:sz w:val="30"/>
          <w:szCs w:val="30"/>
        </w:rPr>
        <w:t>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3.</w:t>
      </w:r>
      <w:r>
        <w:rPr>
          <w:rFonts w:ascii="仿宋" w:hAnsi="仿宋" w:eastAsia="仿宋" w:cs="宋体"/>
          <w:b/>
          <w:bCs/>
          <w:kern w:val="0"/>
          <w:sz w:val="30"/>
          <w:szCs w:val="30"/>
        </w:rPr>
        <w:t>每张空白A4纸仅作答1道试题，反面不得书写</w:t>
      </w:r>
      <w:r>
        <w:rPr>
          <w:rFonts w:ascii="仿宋" w:hAnsi="仿宋" w:eastAsia="仿宋" w:cs="宋体"/>
          <w:kern w:val="0"/>
          <w:sz w:val="30"/>
          <w:szCs w:val="30"/>
        </w:rPr>
        <w:t>。一般每道试题仅使用一张A4纸。如实属需要可使用2张A4纸，不能超过2张。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4.考生需仔细阅读题目要求，尤其要注意题目提交或上传的剩余时间，需要拍照上传题目答案的，要注意使用主机位手机后置摄像头拍照，保证答题纸图片清晰完整。答案通过主机位手机通过微信单独发送给监考老师，待监考老师确认答卷无误后方可退场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5.</w:t>
      </w:r>
      <w:r>
        <w:rPr>
          <w:rFonts w:ascii="仿宋" w:hAnsi="仿宋" w:eastAsia="仿宋" w:cs="宋体"/>
          <w:b/>
          <w:bCs/>
          <w:kern w:val="0"/>
          <w:sz w:val="30"/>
          <w:szCs w:val="30"/>
        </w:rPr>
        <w:t>考生必须一次性完成全部考试项目</w:t>
      </w:r>
      <w:r>
        <w:rPr>
          <w:rFonts w:ascii="仿宋" w:hAnsi="仿宋" w:eastAsia="仿宋" w:cs="宋体"/>
          <w:kern w:val="0"/>
          <w:sz w:val="30"/>
          <w:szCs w:val="30"/>
        </w:rPr>
        <w:t>，中途因任何原因导致退出考试，必须尽快重新进入考试。</w:t>
      </w:r>
      <w:r>
        <w:rPr>
          <w:rFonts w:ascii="仿宋" w:hAnsi="仿宋" w:eastAsia="仿宋" w:cs="宋体"/>
          <w:b/>
          <w:bCs/>
          <w:kern w:val="0"/>
          <w:sz w:val="30"/>
          <w:szCs w:val="30"/>
        </w:rPr>
        <w:t>考试中两机位连续掉网合计超过10分钟，本次考试无效</w:t>
      </w:r>
      <w:r>
        <w:rPr>
          <w:rFonts w:ascii="仿宋" w:hAnsi="仿宋" w:eastAsia="仿宋" w:cs="宋体"/>
          <w:kern w:val="0"/>
          <w:sz w:val="30"/>
          <w:szCs w:val="30"/>
        </w:rPr>
        <w:t>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6.</w:t>
      </w:r>
      <w:r>
        <w:rPr>
          <w:rFonts w:ascii="仿宋" w:hAnsi="仿宋" w:eastAsia="仿宋" w:cs="宋体"/>
          <w:b/>
          <w:bCs/>
          <w:kern w:val="0"/>
          <w:sz w:val="30"/>
          <w:szCs w:val="30"/>
        </w:rPr>
        <w:t>考生必须考试结束前上传答案</w:t>
      </w:r>
      <w:r>
        <w:rPr>
          <w:rFonts w:ascii="仿宋" w:hAnsi="仿宋" w:eastAsia="仿宋" w:cs="宋体"/>
          <w:kern w:val="0"/>
          <w:sz w:val="30"/>
          <w:szCs w:val="30"/>
        </w:rPr>
        <w:t>，未按时上传答题图片的视为无效考试。</w:t>
      </w:r>
    </w:p>
    <w:p>
      <w:pPr>
        <w:widowControl/>
        <w:spacing w:before="100" w:beforeAutospacing="1" w:after="100" w:afterAutospacing="1" w:line="360" w:lineRule="auto"/>
        <w:ind w:firstLine="600" w:firstLineChars="200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7.请保证应急联系电话通畅。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t>附件:中国中医科学院中医药</w:t>
      </w:r>
      <w:r>
        <w:rPr>
          <w:rFonts w:hint="eastAsia" w:ascii="仿宋" w:hAnsi="仿宋" w:eastAsia="仿宋" w:cs="宋体"/>
          <w:kern w:val="0"/>
          <w:sz w:val="30"/>
          <w:szCs w:val="30"/>
        </w:rPr>
        <w:t>数据中心</w:t>
      </w:r>
      <w:r>
        <w:rPr>
          <w:rFonts w:ascii="仿宋" w:hAnsi="仿宋" w:eastAsia="仿宋" w:cs="宋体"/>
          <w:kern w:val="0"/>
          <w:sz w:val="30"/>
          <w:szCs w:val="30"/>
        </w:rPr>
        <w:t>网络远程笔试群二维码</w:t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</w:p>
    <w:p>
      <w:pPr>
        <w:spacing w:line="360" w:lineRule="auto"/>
        <w:jc w:val="righ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中国中医科学院中医药</w:t>
      </w:r>
      <w:r>
        <w:rPr>
          <w:rFonts w:hint="eastAsia" w:ascii="仿宋" w:hAnsi="仿宋" w:eastAsia="仿宋"/>
          <w:sz w:val="30"/>
          <w:szCs w:val="30"/>
        </w:rPr>
        <w:t>数据中心</w:t>
      </w:r>
    </w:p>
    <w:p>
      <w:pPr>
        <w:spacing w:line="360" w:lineRule="auto"/>
        <w:ind w:right="600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 xml:space="preserve">                                 2022年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7</w:t>
      </w:r>
      <w:r>
        <w:rPr>
          <w:rFonts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18</w:t>
      </w:r>
      <w:r>
        <w:rPr>
          <w:rFonts w:ascii="仿宋" w:hAnsi="仿宋" w:eastAsia="仿宋"/>
          <w:sz w:val="30"/>
          <w:szCs w:val="30"/>
        </w:rPr>
        <w:t>日</w:t>
      </w:r>
    </w:p>
    <w:p>
      <w:pPr>
        <w:widowControl/>
        <w:jc w:val="left"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ascii="仿宋" w:hAnsi="仿宋" w:eastAsia="仿宋" w:cs="宋体"/>
          <w:kern w:val="0"/>
          <w:sz w:val="30"/>
          <w:szCs w:val="30"/>
        </w:rPr>
        <w:br w:type="page"/>
      </w:r>
    </w:p>
    <w:p>
      <w:pPr>
        <w:widowControl/>
        <w:spacing w:before="100" w:beforeAutospacing="1" w:after="100" w:afterAutospacing="1" w:line="360" w:lineRule="auto"/>
        <w:contextualSpacing/>
        <w:rPr>
          <w:rFonts w:ascii="仿宋" w:hAnsi="仿宋" w:eastAsia="仿宋" w:cs="宋体"/>
          <w:kern w:val="0"/>
          <w:sz w:val="30"/>
          <w:szCs w:val="30"/>
        </w:rPr>
      </w:pPr>
      <w:r>
        <w:rPr>
          <w:rFonts w:hint="eastAsia" w:ascii="仿宋" w:hAnsi="仿宋" w:eastAsia="仿宋" w:cs="宋体"/>
          <w:kern w:val="0"/>
          <w:sz w:val="30"/>
          <w:szCs w:val="30"/>
        </w:rPr>
        <w:t>附件：</w:t>
      </w:r>
    </w:p>
    <w:p>
      <w:pPr>
        <w:widowControl/>
        <w:spacing w:before="100" w:beforeAutospacing="1" w:after="100" w:afterAutospacing="1" w:line="360" w:lineRule="auto"/>
        <w:contextualSpacing/>
        <w:jc w:val="center"/>
        <w:rPr>
          <w:rFonts w:ascii="宋体" w:hAnsi="宋体" w:eastAsia="宋体" w:cs="宋体"/>
          <w:b/>
          <w:bCs/>
          <w:kern w:val="0"/>
          <w:sz w:val="32"/>
          <w:szCs w:val="32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</w:rPr>
        <w:t>中国中医科学院中医药</w:t>
      </w:r>
      <w:r>
        <w:rPr>
          <w:rFonts w:hint="eastAsia" w:ascii="宋体" w:hAnsi="宋体" w:eastAsia="宋体" w:cs="宋体"/>
          <w:b/>
          <w:bCs/>
          <w:kern w:val="0"/>
          <w:sz w:val="32"/>
          <w:szCs w:val="32"/>
        </w:rPr>
        <w:t>数据中心</w:t>
      </w:r>
      <w:r>
        <w:rPr>
          <w:rFonts w:ascii="宋体" w:hAnsi="宋体" w:eastAsia="宋体" w:cs="宋体"/>
          <w:b/>
          <w:bCs/>
          <w:kern w:val="0"/>
          <w:sz w:val="32"/>
          <w:szCs w:val="32"/>
        </w:rPr>
        <w:t>网络远程笔试群二维码</w:t>
      </w:r>
    </w:p>
    <w:p>
      <w:pPr>
        <w:widowControl/>
        <w:spacing w:before="100" w:beforeAutospacing="1" w:after="100" w:afterAutospacing="1" w:line="360" w:lineRule="auto"/>
        <w:contextualSpacing/>
        <w:rPr>
          <w:rFonts w:hint="eastAsia" w:ascii="仿宋" w:hAnsi="仿宋" w:eastAsia="仿宋" w:cs="宋体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宋体"/>
          <w:kern w:val="0"/>
          <w:sz w:val="30"/>
          <w:szCs w:val="30"/>
          <w:lang w:eastAsia="zh-CN"/>
        </w:rPr>
        <w:drawing>
          <wp:inline distT="0" distB="0" distL="114300" distR="114300">
            <wp:extent cx="5260340" cy="6676390"/>
            <wp:effectExtent l="0" t="0" r="16510" b="10160"/>
            <wp:docPr id="2" name="图片 2" descr="0c0d7d5ff180711159698e6296bd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0d7d5ff180711159698e6296bda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6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NTJhNGM2MGE0NDcxMjVkMjY0MmUzNWQ2MzhiOGIifQ=="/>
  </w:docVars>
  <w:rsids>
    <w:rsidRoot w:val="1B807ADE"/>
    <w:rsid w:val="1B80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2022-07-18T06:48:00Z</dcterms:created>
  <dc:creator>吕依馨</dc:creator>
  <cp:lastModifiedBy>吕依馨</cp:lastModifiedBy>
  <dcterms:modified xsi:type="dcterms:W3CDTF">2022-07-18T06:48:27Z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3E385BF0FBB44128B55C184468092E94</vt:lpwstr>
  </property>
</Properties>
</file>